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82" w:type="dxa"/>
        <w:tblInd w:w="-142" w:type="dxa"/>
        <w:tblLook w:val="04A0" w:firstRow="1" w:lastRow="0" w:firstColumn="1" w:lastColumn="0" w:noHBand="0" w:noVBand="1"/>
      </w:tblPr>
      <w:tblGrid>
        <w:gridCol w:w="503"/>
        <w:gridCol w:w="1168"/>
        <w:gridCol w:w="238"/>
        <w:gridCol w:w="1128"/>
        <w:gridCol w:w="250"/>
        <w:gridCol w:w="756"/>
        <w:gridCol w:w="263"/>
        <w:gridCol w:w="932"/>
        <w:gridCol w:w="78"/>
        <w:gridCol w:w="193"/>
        <w:gridCol w:w="880"/>
        <w:gridCol w:w="81"/>
        <w:gridCol w:w="191"/>
        <w:gridCol w:w="702"/>
        <w:gridCol w:w="94"/>
        <w:gridCol w:w="227"/>
        <w:gridCol w:w="665"/>
        <w:gridCol w:w="90"/>
        <w:gridCol w:w="193"/>
        <w:gridCol w:w="1096"/>
        <w:gridCol w:w="89"/>
        <w:gridCol w:w="191"/>
        <w:gridCol w:w="694"/>
        <w:gridCol w:w="355"/>
        <w:gridCol w:w="79"/>
        <w:gridCol w:w="180"/>
        <w:gridCol w:w="804"/>
        <w:gridCol w:w="23"/>
        <w:gridCol w:w="79"/>
        <w:gridCol w:w="178"/>
        <w:gridCol w:w="1528"/>
        <w:gridCol w:w="23"/>
        <w:gridCol w:w="79"/>
        <w:gridCol w:w="178"/>
        <w:gridCol w:w="694"/>
        <w:gridCol w:w="23"/>
        <w:gridCol w:w="79"/>
        <w:gridCol w:w="178"/>
      </w:tblGrid>
      <w:tr w:rsidR="00060546" w:rsidRPr="00DC7996" w:rsidTr="00186E80">
        <w:trPr>
          <w:gridAfter w:val="1"/>
          <w:wAfter w:w="178" w:type="dxa"/>
          <w:trHeight w:val="154"/>
        </w:trPr>
        <w:tc>
          <w:tcPr>
            <w:tcW w:w="5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C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OSNOVNA ŠKOLA </w:t>
            </w:r>
            <w:r w:rsidR="0040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“IVAN GORAN KOVAČIĆ”</w:t>
            </w:r>
          </w:p>
          <w:p w:rsidR="00DC7996" w:rsidRPr="00DC7996" w:rsidRDefault="00400564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Lišane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Ostrovičke</w:t>
            </w:r>
            <w:proofErr w:type="spellEnd"/>
            <w:r w:rsidR="00060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220</w:t>
            </w:r>
          </w:p>
          <w:p w:rsid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DC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2342</w:t>
            </w:r>
            <w:r w:rsidR="0040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</w:t>
            </w:r>
            <w:r w:rsidRPr="00DC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40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Benkovac</w:t>
            </w:r>
            <w:proofErr w:type="spellEnd"/>
          </w:p>
          <w:p w:rsid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F2287D" w:rsidRDefault="00F2287D" w:rsidP="00F22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Klasa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: 400-0</w:t>
            </w:r>
            <w:r w:rsidR="0040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/21-01/</w:t>
            </w:r>
            <w:r w:rsidR="0040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01</w:t>
            </w:r>
          </w:p>
          <w:p w:rsidR="00F2287D" w:rsidRDefault="00F2287D" w:rsidP="00F22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Urbroj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: 2198-1-</w:t>
            </w:r>
            <w:r w:rsidR="00400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-21-01</w:t>
            </w:r>
          </w:p>
          <w:p w:rsidR="00DC7996" w:rsidRPr="00DC7996" w:rsidRDefault="00DC7996" w:rsidP="00F22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C7996" w:rsidRPr="00DC7996" w:rsidTr="00186E80">
        <w:trPr>
          <w:trHeight w:val="15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D28C4" w:rsidRPr="00DC7996" w:rsidTr="0016760D">
        <w:trPr>
          <w:trHeight w:val="154"/>
        </w:trPr>
        <w:tc>
          <w:tcPr>
            <w:tcW w:w="151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8C4" w:rsidRPr="00DC7996" w:rsidRDefault="00CD28C4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Na temelju članka 28.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Zakona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o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javnoj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nabavi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(NN br. 120/16) te članka 72.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Statuta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Osnovne</w:t>
            </w:r>
            <w:proofErr w:type="spellEnd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ško</w:t>
            </w:r>
            <w:r w:rsidR="0040056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</w:t>
            </w:r>
            <w:proofErr w:type="spellEnd"/>
            <w:r w:rsidR="0040056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“Ivan Goran </w:t>
            </w:r>
            <w:proofErr w:type="spellStart"/>
            <w:r w:rsidR="0040056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Kovačić</w:t>
            </w:r>
            <w:proofErr w:type="spellEnd"/>
            <w:r w:rsidR="0040056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ravnatelj</w:t>
            </w:r>
            <w:r w:rsidR="003636C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ica</w:t>
            </w:r>
            <w:proofErr w:type="spellEnd"/>
            <w:r w:rsidR="003636C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donosi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: </w:t>
            </w:r>
          </w:p>
        </w:tc>
      </w:tr>
      <w:tr w:rsidR="00DC7996" w:rsidRPr="00DC7996" w:rsidTr="00186E80">
        <w:trPr>
          <w:gridAfter w:val="2"/>
          <w:wAfter w:w="257" w:type="dxa"/>
          <w:trHeight w:val="154"/>
        </w:trPr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186E80" w:rsidP="00DC7996">
            <w:pPr>
              <w:spacing w:after="0" w:line="240" w:lineRule="auto"/>
              <w:ind w:right="-3936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="00DC7996" w:rsidRPr="00DC799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DC7996" w:rsidRDefault="00DC7996" w:rsidP="00DC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:rsidR="00DC7996" w:rsidRPr="00DC7996" w:rsidRDefault="00DC7996" w:rsidP="00DC7996">
            <w:pPr>
              <w:spacing w:after="0" w:line="240" w:lineRule="auto"/>
              <w:ind w:right="-36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</w:pPr>
            <w:r w:rsidRPr="00DC79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en-GB"/>
              </w:rPr>
              <w:t>PLAN NABAVE ZA 2021. GODINU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060546">
            <w:pPr>
              <w:spacing w:after="0" w:line="240" w:lineRule="auto"/>
              <w:ind w:left="2517" w:right="-2497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C7996" w:rsidRPr="00DC7996" w:rsidTr="00186E80">
        <w:trPr>
          <w:trHeight w:val="15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C7996" w:rsidRPr="00DC7996" w:rsidTr="00186E80">
        <w:trPr>
          <w:trHeight w:val="15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C7996" w:rsidRPr="00DC7996" w:rsidTr="00186E80">
        <w:trPr>
          <w:gridAfter w:val="3"/>
          <w:wAfter w:w="280" w:type="dxa"/>
          <w:trHeight w:val="69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Rbr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Evidencijski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broj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Predmet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Brojčana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oznaka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premeta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iz CPV-a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Procijenjena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vrijednost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(u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kunama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Vrsta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postupka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uključujući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jednostavne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Posebni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režim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nabave</w:t>
            </w:r>
            <w:proofErr w:type="spellEnd"/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Predmet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podijeljen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grupe</w:t>
            </w:r>
            <w:proofErr w:type="spellEnd"/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Sklapa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Ugovor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okvirni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sporazum</w:t>
            </w:r>
            <w:proofErr w:type="spellEnd"/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Planirani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početak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postupka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Planirano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trajanje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ugovora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ili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okvirnog</w:t>
            </w:r>
            <w:proofErr w:type="spellEnd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sporazuma</w:t>
            </w:r>
            <w:proofErr w:type="spellEnd"/>
          </w:p>
        </w:tc>
        <w:tc>
          <w:tcPr>
            <w:tcW w:w="1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Napomena</w:t>
            </w:r>
            <w:proofErr w:type="spellEnd"/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C7996" w:rsidRPr="00DC7996" w:rsidTr="00186E80">
        <w:trPr>
          <w:gridAfter w:val="3"/>
          <w:wAfter w:w="280" w:type="dxa"/>
          <w:trHeight w:val="30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C7996" w:rsidRPr="00DC7996" w:rsidRDefault="00DC7996" w:rsidP="00DC7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 </w:t>
            </w:r>
            <w:r w:rsidR="0068585E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JN 1/21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996" w:rsidRPr="00DC7996" w:rsidRDefault="00DC7996" w:rsidP="00DC7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996" w:rsidRPr="00DC7996" w:rsidRDefault="0068585E" w:rsidP="00DC7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161 338, 5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Postupak</w:t>
            </w:r>
            <w:proofErr w:type="spellEnd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jednostavne</w:t>
            </w:r>
            <w:proofErr w:type="spellEnd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nabave</w:t>
            </w:r>
            <w:proofErr w:type="spellEnd"/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Rezervirani</w:t>
            </w:r>
            <w:proofErr w:type="spellEnd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ugovor</w:t>
            </w:r>
            <w:proofErr w:type="spellEnd"/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DA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Ugovor</w:t>
            </w:r>
            <w:proofErr w:type="spellEnd"/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 xml:space="preserve">1 </w:t>
            </w:r>
            <w:proofErr w:type="spellStart"/>
            <w:r w:rsidRPr="00DC7996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  <w:t>godina</w:t>
            </w:r>
            <w:proofErr w:type="spellEnd"/>
          </w:p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96" w:rsidRPr="00DC7996" w:rsidRDefault="00DC7996" w:rsidP="00DC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</w:tr>
    </w:tbl>
    <w:p w:rsidR="00833C9F" w:rsidRDefault="00B32046">
      <w:r>
        <w:t xml:space="preserve">U </w:t>
      </w:r>
      <w:proofErr w:type="spellStart"/>
      <w:r w:rsidR="00400564">
        <w:t>Lišanima</w:t>
      </w:r>
      <w:proofErr w:type="spellEnd"/>
      <w:r w:rsidR="00400564">
        <w:t xml:space="preserve"> </w:t>
      </w:r>
      <w:proofErr w:type="spellStart"/>
      <w:r w:rsidR="00400564">
        <w:t>Ostr</w:t>
      </w:r>
      <w:proofErr w:type="spellEnd"/>
      <w:r w:rsidR="00400564">
        <w:t>.</w:t>
      </w:r>
      <w:r>
        <w:t xml:space="preserve">, </w:t>
      </w:r>
      <w:r w:rsidR="00400564">
        <w:t>27</w:t>
      </w:r>
      <w:r w:rsidR="00DC7996">
        <w:t>. siječnja 2021. godine</w:t>
      </w:r>
    </w:p>
    <w:p w:rsidR="00060546" w:rsidRDefault="000605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Ravnatelj škole: </w:t>
      </w:r>
    </w:p>
    <w:p w:rsidR="00060546" w:rsidRDefault="000605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0564">
        <w:t xml:space="preserve">Anita </w:t>
      </w:r>
      <w:proofErr w:type="spellStart"/>
      <w:r w:rsidR="00400564">
        <w:t>Gašparović</w:t>
      </w:r>
      <w:proofErr w:type="spellEnd"/>
      <w:r>
        <w:t xml:space="preserve">, </w:t>
      </w:r>
      <w:proofErr w:type="spellStart"/>
      <w:r w:rsidR="00400564">
        <w:t>dipl.uč</w:t>
      </w:r>
      <w:proofErr w:type="spellEnd"/>
      <w:r w:rsidR="00400564">
        <w:t>.</w:t>
      </w:r>
    </w:p>
    <w:p w:rsidR="00060546" w:rsidRDefault="000605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060546" w:rsidSect="00DC79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96"/>
    <w:rsid w:val="00060546"/>
    <w:rsid w:val="00186E80"/>
    <w:rsid w:val="003636C1"/>
    <w:rsid w:val="00400564"/>
    <w:rsid w:val="0068585E"/>
    <w:rsid w:val="00833C9F"/>
    <w:rsid w:val="00880C6D"/>
    <w:rsid w:val="00B32046"/>
    <w:rsid w:val="00CC6122"/>
    <w:rsid w:val="00CD28C4"/>
    <w:rsid w:val="00DC7996"/>
    <w:rsid w:val="00F2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069E"/>
  <w15:chartTrackingRefBased/>
  <w15:docId w15:val="{96ECB17E-7D0C-42E0-B759-8FA30007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C51E-B128-4ECD-8384-B67E3D62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Korisnki 31</dc:creator>
  <cp:keywords/>
  <dc:description/>
  <cp:lastModifiedBy>osigk</cp:lastModifiedBy>
  <cp:revision>4</cp:revision>
  <cp:lastPrinted>2021-01-28T10:18:00Z</cp:lastPrinted>
  <dcterms:created xsi:type="dcterms:W3CDTF">2021-01-27T13:12:00Z</dcterms:created>
  <dcterms:modified xsi:type="dcterms:W3CDTF">2021-01-28T10:22:00Z</dcterms:modified>
</cp:coreProperties>
</file>