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A" w:rsidRDefault="005C6E4B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hr-HR"/>
        </w:rPr>
        <w:t>OSNOVNA ŠKOLA „IVAN GORAN KOVAČIĆ“</w:t>
      </w:r>
    </w:p>
    <w:p w:rsidR="00CE725A" w:rsidRDefault="005C6E4B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Lišane Ostrovičke 220, Lišane Ostrovičke</w:t>
      </w:r>
    </w:p>
    <w:p w:rsidR="00CE725A" w:rsidRDefault="005C6E4B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23420 Benkovac</w:t>
      </w:r>
    </w:p>
    <w:p w:rsidR="00CE725A" w:rsidRDefault="00CE725A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E725A">
        <w:tc>
          <w:tcPr>
            <w:tcW w:w="6379" w:type="dxa"/>
          </w:tcPr>
          <w:p w:rsidR="00CE725A" w:rsidRDefault="005C6E4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1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>2198-1-25-26-5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Lišane Ostrovičke, 24. ožujka 2026. </w:t>
            </w:r>
          </w:p>
        </w:tc>
        <w:tc>
          <w:tcPr>
            <w:tcW w:w="2693" w:type="dxa"/>
          </w:tcPr>
          <w:p w:rsidR="00CE725A" w:rsidRDefault="005C6E4B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CE725A" w:rsidRDefault="00CE725A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E725A" w:rsidRDefault="005C6E4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čl. 107. stavka 9. Zakona o odgoju i obrazovanju u osno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vnoj i srednjoj školi (NN 87/08, 86/09, 92/10, 105/10, 90/11, 5/12, 16/12, 86/12, 126/12, 94/13, 152/14, 07/17, 68/18, 98/19, 64/20, 151/22, 155/23, 156/23) i članka 9. Pravilnika o načinu i postupku zapošljavanja u OŠ „Ivan Goran Kovačić“, Povjerenstvo 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vrednovanje kandidata natječaja za učitelja/icu Fizike,  neodređeno, nepuno radno vrijeme, 12 sati tjedno, rad u OŠ „Ivan Goran Kovačić“, objavljenog 11. ožujka 2026. na mrežnim stranicama i oglasnim pločama HZZ-a i na mrežnim stranicama i oglasnim pločam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OŠ „Ivan Goran Kovačić“,  (u nastavku Povjerenstvo) objavljuje </w:t>
      </w:r>
    </w:p>
    <w:p w:rsidR="00CE725A" w:rsidRDefault="00CE725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E725A" w:rsidRDefault="005C6E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>POZIV NA RAZGOVOR KANDIDATA ZA RADNO MJESTO  UČITELJA/ICE FIZIKE</w:t>
      </w:r>
    </w:p>
    <w:p w:rsidR="00CE725A" w:rsidRDefault="00CE725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E725A" w:rsidRDefault="005C6E4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 se kandidat za radno mjesto učitelja/ice Fizike na razgovor (intervju) koji će se održati dana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27. ožujka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10:30 sati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Osnovnoj školi „Ivan Goran Kovačić“, Lišane Ostrovičke 220, Lišane Ostrovičke, usmeni razgovor obavit će se s kandidatom: </w:t>
      </w:r>
    </w:p>
    <w:p w:rsidR="00CE725A" w:rsidRDefault="005C6E4B">
      <w:pPr>
        <w:pStyle w:val="Odlomakpopisa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M.G. –  mag.prim.educ.</w:t>
      </w:r>
    </w:p>
    <w:p w:rsidR="00CE725A" w:rsidRDefault="00CE725A">
      <w:pPr>
        <w:pStyle w:val="Odlomakpopisa"/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E725A" w:rsidRDefault="005C6E4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će se obaviti u prostoru škole u uredu ravnateljice (prizemlje škole).</w:t>
      </w:r>
    </w:p>
    <w:p w:rsidR="00CE725A" w:rsidRDefault="005C6E4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pristupanja razgovoru kandidat/kinja je dužan/na sa sobom imati odgovarajuću identifikacijsku ispravu (osobnu iskaznicu, putovnicu ili vozačku dozvolu).</w:t>
      </w:r>
    </w:p>
    <w:p w:rsidR="00CE725A" w:rsidRDefault="005C6E4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kandidat/tkinja ne pristupi razgovoru smatra se da je odustala od natječaja.</w:t>
      </w:r>
    </w:p>
    <w:p w:rsidR="00CE725A" w:rsidRDefault="00CE725A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E725A" w:rsidRDefault="005C6E4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Povjerenstvo</w:t>
      </w:r>
      <w:r>
        <w:rPr>
          <w:rFonts w:ascii="Times New Roman" w:hAnsi="Times New Roman" w:cs="Times New Roman"/>
          <w:i/>
          <w:sz w:val="24"/>
          <w:szCs w:val="24"/>
        </w:rPr>
        <w:t xml:space="preserve"> za procjenu i vrednovanje kandidata za zapošljavanje</w:t>
      </w:r>
    </w:p>
    <w:p w:rsidR="00CE725A" w:rsidRDefault="005C6E4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</w:t>
      </w:r>
    </w:p>
    <w:sectPr w:rsidR="00CE7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566D6"/>
    <w:multiLevelType w:val="multilevel"/>
    <w:tmpl w:val="6330C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4059A"/>
    <w:multiLevelType w:val="multilevel"/>
    <w:tmpl w:val="B4F4753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E062257"/>
    <w:multiLevelType w:val="multilevel"/>
    <w:tmpl w:val="142A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5A"/>
    <w:rsid w:val="005C6E4B"/>
    <w:rsid w:val="00C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B22B0-A6DF-45C2-96EC-8FA6623E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osigk</dc:creator>
  <cp:keywords/>
  <dc:description/>
  <cp:lastModifiedBy>osigk</cp:lastModifiedBy>
  <cp:revision>2</cp:revision>
  <cp:lastPrinted>2026-03-24T11:04:00Z</cp:lastPrinted>
  <dcterms:created xsi:type="dcterms:W3CDTF">2026-03-24T11:08:00Z</dcterms:created>
  <dcterms:modified xsi:type="dcterms:W3CDTF">2026-03-24T11:08:00Z</dcterms:modified>
</cp:coreProperties>
</file>